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3659"/>
      </w:tblGrid>
      <w:tr w:rsidR="0018233B" w:rsidRPr="0018233B" w:rsidTr="0018233B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Rencana Umum Pengadaan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3275" w:type="dxa"/>
              <w:tblBorders>
                <w:top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8783"/>
              <w:gridCol w:w="3000"/>
              <w:gridCol w:w="292"/>
            </w:tblGrid>
            <w:tr w:rsidR="0018233B" w:rsidRPr="0018233B">
              <w:tc>
                <w:tcPr>
                  <w:tcW w:w="12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Kode RUP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Nama Paket</w:t>
                  </w:r>
                </w:p>
              </w:tc>
              <w:tc>
                <w:tcPr>
                  <w:tcW w:w="30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</w:p>
              </w:tc>
            </w:tr>
            <w:tr w:rsidR="0018233B" w:rsidRPr="0018233B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24366766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Pembinaan Dan Pengasuhan Atlet Pelajar di PPLOP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APBD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/>
              </w:tc>
            </w:tr>
          </w:tbl>
          <w:p w:rsidR="0018233B" w:rsidRPr="0018233B" w:rsidRDefault="0018233B" w:rsidP="0018233B"/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K/L/PD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r w:rsidRPr="0018233B">
              <w:t>Pemerintah Daerah Provinsi Jawa Tengah</w:t>
            </w:r>
          </w:p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Satuan Kerja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r w:rsidRPr="0018233B">
              <w:t>DINAS KEPEMUDAAN OLAH RAGA DAN PARIWISATA</w:t>
            </w:r>
          </w:p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Anggaran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3509" w:type="dxa"/>
              <w:tblBorders>
                <w:top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3000"/>
              <w:gridCol w:w="4500"/>
              <w:gridCol w:w="2250"/>
              <w:gridCol w:w="2559"/>
            </w:tblGrid>
            <w:tr w:rsidR="0018233B" w:rsidRPr="0018233B" w:rsidTr="0018233B">
              <w:tc>
                <w:tcPr>
                  <w:tcW w:w="12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Tahun</w:t>
                  </w:r>
                </w:p>
              </w:tc>
              <w:tc>
                <w:tcPr>
                  <w:tcW w:w="30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Kode Anggaran</w:t>
                  </w:r>
                </w:p>
              </w:tc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Nilai</w:t>
                  </w:r>
                </w:p>
              </w:tc>
              <w:tc>
                <w:tcPr>
                  <w:tcW w:w="2559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PPK</w:t>
                  </w:r>
                </w:p>
              </w:tc>
            </w:tr>
            <w:tr w:rsidR="0018233B" w:rsidRPr="0018233B" w:rsidTr="0018233B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APBD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2.13.2.13.01.24.0005.5.2.2.11.05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</w:rPr>
                  </w:pPr>
                  <w:r w:rsidRPr="0018233B">
                    <w:rPr>
                      <w:b/>
                      <w:color w:val="00B050"/>
                    </w:rPr>
                    <w:t>Rp 5.250.960.000,00</w:t>
                  </w:r>
                </w:p>
              </w:tc>
              <w:tc>
                <w:tcPr>
                  <w:tcW w:w="2559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DYAH POESPITASARI, SH</w:t>
                  </w:r>
                </w:p>
              </w:tc>
            </w:tr>
          </w:tbl>
          <w:p w:rsidR="0018233B" w:rsidRPr="0018233B" w:rsidRDefault="0018233B" w:rsidP="0018233B"/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Nama Paket 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r w:rsidRPr="0018233B">
              <w:t>BELANJA MAKANAN DAN MINUMAN PESERTA KEGIATAN (ATLET DAN PELATIH PPLOP) KEGIATAN PEMBINAAN DAN PENGASUHAN ATLET PELAJAR DI PPLOP</w:t>
            </w:r>
          </w:p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Nilai Pagu Paket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</w:rPr>
            </w:pPr>
            <w:r w:rsidRPr="0018233B">
              <w:rPr>
                <w:b/>
                <w:color w:val="00B050"/>
              </w:rPr>
              <w:t>Rp 5.250.960.000,00</w:t>
            </w:r>
          </w:p>
        </w:tc>
      </w:tr>
      <w:tr w:rsidR="0018233B" w:rsidRPr="0018233B" w:rsidTr="001823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33B" w:rsidRPr="0018233B" w:rsidRDefault="0018233B" w:rsidP="0018233B">
            <w:pPr>
              <w:rPr>
                <w:b/>
                <w:bCs/>
              </w:rPr>
            </w:pPr>
            <w:r w:rsidRPr="0018233B">
              <w:rPr>
                <w:b/>
                <w:bCs/>
              </w:rPr>
              <w:t>Lokasi Pekerjaan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3275" w:type="dxa"/>
              <w:tblBorders>
                <w:top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5"/>
              <w:gridCol w:w="4176"/>
              <w:gridCol w:w="5108"/>
              <w:gridCol w:w="156"/>
            </w:tblGrid>
            <w:tr w:rsidR="0018233B" w:rsidRPr="0018233B"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Provinsi *</w:t>
                  </w:r>
                </w:p>
              </w:tc>
              <w:tc>
                <w:tcPr>
                  <w:tcW w:w="360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Kabupaten/Kota *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  <w:r w:rsidRPr="0018233B">
                    <w:rPr>
                      <w:b/>
                      <w:bCs/>
                    </w:rPr>
                    <w:t>Detail Lokasi *</w:t>
                  </w:r>
                </w:p>
              </w:tc>
              <w:tc>
                <w:tcPr>
                  <w:tcW w:w="150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pPr>
                    <w:rPr>
                      <w:b/>
                      <w:bCs/>
                    </w:rPr>
                  </w:pPr>
                </w:p>
              </w:tc>
            </w:tr>
            <w:tr w:rsidR="0018233B" w:rsidRPr="0018233B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Jawa Tengah </w:t>
                  </w:r>
                  <w:r w:rsidRPr="0018233B"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1" type="#_x0000_t75" style="width:124.35pt;height:17.75pt" o:ole="">
                        <v:imagedata r:id="rId5" o:title=""/>
                      </v:shape>
                      <w:control r:id="rId6" w:name="DefaultOcxName" w:shapeid="_x0000_i1051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Semarang (Kota) </w:t>
                  </w:r>
                  <w:r w:rsidRPr="0018233B">
                    <w:object w:dxaOrig="225" w:dyaOrig="225">
                      <v:shape id="_x0000_i1050" type="#_x0000_t75" style="width:124.35pt;height:17.75pt" o:ole="">
                        <v:imagedata r:id="rId7" o:title=""/>
                      </v:shape>
                      <w:control r:id="rId8" w:name="DefaultOcxName1" w:shapeid="_x0000_i1050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object w:dxaOrig="225" w:dyaOrig="225">
                      <v:shape id="_x0000_i1049" type="#_x0000_t75" style="width:49.55pt;height:17.75pt" o:ole="">
                        <v:imagedata r:id="rId9" o:title=""/>
                      </v:shape>
                      <w:control r:id="rId10" w:name="DefaultOcxName2" w:shapeid="_x0000_i1049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/>
              </w:tc>
            </w:tr>
            <w:tr w:rsidR="0018233B" w:rsidRPr="0018233B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Jawa Tengah </w:t>
                  </w:r>
                  <w:r w:rsidRPr="0018233B">
                    <w:object w:dxaOrig="225" w:dyaOrig="225">
                      <v:shape id="_x0000_i1048" type="#_x0000_t75" style="width:124.35pt;height:17.75pt" o:ole="">
                        <v:imagedata r:id="rId11" o:title=""/>
                      </v:shape>
                      <w:control r:id="rId12" w:name="DefaultOcxName3" w:shapeid="_x0000_i1048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Semarang (Kab.) </w:t>
                  </w:r>
                  <w:r w:rsidRPr="0018233B">
                    <w:object w:dxaOrig="225" w:dyaOrig="225">
                      <v:shape id="_x0000_i1047" type="#_x0000_t75" style="width:124.35pt;height:17.75pt" o:ole="">
                        <v:imagedata r:id="rId13" o:title=""/>
                      </v:shape>
                      <w:control r:id="rId14" w:name="DefaultOcxName4" w:shapeid="_x0000_i1047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object w:dxaOrig="225" w:dyaOrig="225">
                      <v:shape id="_x0000_i1046" type="#_x0000_t75" style="width:49.55pt;height:17.75pt" o:ole="">
                        <v:imagedata r:id="rId15" o:title=""/>
                      </v:shape>
                      <w:control r:id="rId16" w:name="DefaultOcxName5" w:shapeid="_x0000_i1046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/>
              </w:tc>
            </w:tr>
            <w:tr w:rsidR="0018233B" w:rsidRPr="0018233B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Jawa Tengah </w:t>
                  </w:r>
                  <w:r w:rsidRPr="0018233B">
                    <w:object w:dxaOrig="225" w:dyaOrig="225">
                      <v:shape id="_x0000_i1045" type="#_x0000_t75" style="width:124.35pt;height:17.75pt" o:ole="">
                        <v:imagedata r:id="rId11" o:title=""/>
                      </v:shape>
                      <w:control r:id="rId17" w:name="DefaultOcxName6" w:shapeid="_x0000_i1045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t>Surakarta (Kota) </w:t>
                  </w:r>
                  <w:r w:rsidRPr="0018233B">
                    <w:object w:dxaOrig="225" w:dyaOrig="225">
                      <v:shape id="_x0000_i1044" type="#_x0000_t75" style="width:124.35pt;height:17.75pt" o:ole="">
                        <v:imagedata r:id="rId18" o:title=""/>
                      </v:shape>
                      <w:control r:id="rId19" w:name="DefaultOcxName7" w:shapeid="_x0000_i1044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>
                  <w:r w:rsidRPr="0018233B">
                    <w:object w:dxaOrig="225" w:dyaOrig="225">
                      <v:shape id="_x0000_i1043" type="#_x0000_t75" style="width:49.55pt;height:17.75pt" o:ole="">
                        <v:imagedata r:id="rId20" o:title=""/>
                      </v:shape>
                      <w:control r:id="rId21" w:name="DefaultOcxName8" w:shapeid="_x0000_i1043"/>
                    </w:objec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233B" w:rsidRPr="0018233B" w:rsidRDefault="0018233B" w:rsidP="0018233B"/>
              </w:tc>
            </w:tr>
          </w:tbl>
          <w:p w:rsidR="0018233B" w:rsidRPr="0018233B" w:rsidRDefault="0018233B" w:rsidP="0018233B"/>
        </w:tc>
        <w:bookmarkStart w:id="0" w:name="_GoBack"/>
        <w:bookmarkEnd w:id="0"/>
      </w:tr>
    </w:tbl>
    <w:p w:rsidR="00BE4CBC" w:rsidRDefault="0018233B"/>
    <w:sectPr w:rsidR="00BE4CBC" w:rsidSect="0018233B">
      <w:pgSz w:w="20163" w:h="12242" w:orient="landscape" w:code="5"/>
      <w:pgMar w:top="1440" w:right="318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3B"/>
    <w:rsid w:val="0018233B"/>
    <w:rsid w:val="0053339C"/>
    <w:rsid w:val="008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2020-07-17T05:31:00Z</dcterms:created>
  <dcterms:modified xsi:type="dcterms:W3CDTF">2020-07-17T05:32:00Z</dcterms:modified>
</cp:coreProperties>
</file>