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"/>
        <w:gridCol w:w="1863"/>
      </w:tblGrid>
      <w:tr w:rsidR="0034068D" w:rsidRPr="0034068D" w:rsidTr="0034068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068D" w:rsidRPr="0034068D" w:rsidRDefault="0034068D" w:rsidP="0034068D">
            <w:pPr>
              <w:rPr>
                <w:b/>
                <w:bCs/>
              </w:rPr>
            </w:pPr>
            <w:r w:rsidRPr="0034068D">
              <w:rPr>
                <w:b/>
                <w:bCs/>
              </w:rPr>
              <w:t>TOTAL PAGU 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068D" w:rsidRPr="0034068D" w:rsidRDefault="0034068D" w:rsidP="0034068D">
            <w:pPr>
              <w:rPr>
                <w:b/>
                <w:bCs/>
              </w:rPr>
            </w:pPr>
            <w:r w:rsidRPr="0034068D">
              <w:rPr>
                <w:b/>
                <w:bCs/>
              </w:rPr>
              <w:t>Rp 2.769.165.000,00</w:t>
            </w:r>
          </w:p>
        </w:tc>
      </w:tr>
    </w:tbl>
    <w:p w:rsidR="0034068D" w:rsidRPr="0034068D" w:rsidRDefault="0034068D" w:rsidP="0034068D">
      <w:pPr>
        <w:rPr>
          <w:vanish/>
        </w:rPr>
      </w:pPr>
    </w:p>
    <w:tbl>
      <w:tblPr>
        <w:tblW w:w="13928" w:type="dxa"/>
        <w:tblCellSpacing w:w="15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221"/>
        <w:gridCol w:w="30"/>
        <w:gridCol w:w="4983"/>
        <w:gridCol w:w="30"/>
        <w:gridCol w:w="683"/>
        <w:gridCol w:w="778"/>
        <w:gridCol w:w="1558"/>
        <w:gridCol w:w="863"/>
        <w:gridCol w:w="1725"/>
        <w:gridCol w:w="2012"/>
      </w:tblGrid>
      <w:tr w:rsidR="0034068D" w:rsidRPr="0034068D" w:rsidTr="0034068D">
        <w:trPr>
          <w:gridBefore w:val="1"/>
          <w:trHeight w:val="330"/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068D" w:rsidRPr="0034068D" w:rsidRDefault="0034068D" w:rsidP="0034068D">
            <w:r w:rsidRPr="0034068D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068D" w:rsidRPr="0034068D" w:rsidRDefault="0034068D" w:rsidP="0034068D">
            <w:r w:rsidRPr="0034068D">
              <w:t>Jenis Barang/Jasa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068D" w:rsidRPr="0034068D" w:rsidRDefault="0034068D" w:rsidP="0034068D">
            <w:r w:rsidRPr="0034068D">
              <w:t>Satuan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068D" w:rsidRPr="0034068D" w:rsidRDefault="0034068D" w:rsidP="0034068D">
            <w:r w:rsidRPr="0034068D">
              <w:t>Vol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068D" w:rsidRPr="0034068D" w:rsidRDefault="0034068D" w:rsidP="0034068D">
            <w:r w:rsidRPr="0034068D">
              <w:t>Harga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068D" w:rsidRPr="0034068D" w:rsidRDefault="0034068D" w:rsidP="0034068D">
            <w:r w:rsidRPr="0034068D">
              <w:t>Pajak (%)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068D" w:rsidRPr="0034068D" w:rsidRDefault="0034068D" w:rsidP="0034068D">
            <w:r w:rsidRPr="0034068D"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068D" w:rsidRPr="0034068D" w:rsidRDefault="0034068D" w:rsidP="0034068D">
            <w:r w:rsidRPr="0034068D">
              <w:t>Keterangan</w:t>
            </w:r>
          </w:p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UPAH TENAGA KERJA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/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/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2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Upah Tenaga Kerja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orang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680,00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2.715.000,00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1.846.200.000,00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tidak dikompetisikan</w:t>
            </w:r>
          </w:p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3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THR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orang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68,00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2.715.000,00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184.620.000,00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tidak dikompetisikan</w:t>
            </w:r>
          </w:p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4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Upah Koordinator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orang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70,00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2.850.000,00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199.500.000,00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tidak dikompetisikan</w:t>
            </w:r>
          </w:p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5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THR Koordinator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orang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7,00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2.850.000,00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19.950.000,00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tidak dikompetisikan</w:t>
            </w:r>
          </w:p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6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Biaya BPJS Tenaga Kerja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orang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/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7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a. Kesehatan 4%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orang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680,00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108.600,00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73.848.000,00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tidak dikompetisikan</w:t>
            </w:r>
          </w:p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8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b. Jaminan Ketenagakerjaan 4,24%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orang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680,00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115.116,00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78.278.880,00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tidak dikompetisikan</w:t>
            </w:r>
          </w:p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9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Biaya BPJS Koordinator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orang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/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10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a. Kesehatan 4%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orang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70,00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114.000,00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7.980.000,00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tidak dikompetisikan</w:t>
            </w:r>
          </w:p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11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b. Jaminan Ketenagakerjaan 4,24%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orang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70,00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120.840,00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8.458.800,00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 xml:space="preserve">tidak </w:t>
            </w:r>
            <w:r w:rsidRPr="0034068D">
              <w:lastRenderedPageBreak/>
              <w:t>dikompetisikan</w:t>
            </w:r>
          </w:p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lastRenderedPageBreak/>
              <w:t>12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Piket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orang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450,00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100.000,00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45.000.000,00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/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13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MANAGEMENT FEE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paket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246.383.568,00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246.383.568,00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/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14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SERAGAM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/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/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15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Seragam baju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orang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75,00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100.000,00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7.500.000,00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/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16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Seragam kaos lengan pendek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orang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150,00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80.000,00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12.000.000,00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/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17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MOBILITASI DARAT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/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/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18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Mobilitasi pegangkutan sampah dari Jatidiri ke TPA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kali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40,00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290.000,00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11.600.000,00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/>
        </w:tc>
      </w:tr>
      <w:tr w:rsidR="0034068D" w:rsidRPr="0034068D" w:rsidTr="0034068D">
        <w:trPr>
          <w:gridBefore w:val="1"/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19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PPN 10% (Management Fee + Seragam+mobilitasi darat)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paket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1,00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27.748.357,00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>
            <w:r w:rsidRPr="0034068D">
              <w:t>27.748.357,00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4068D" w:rsidRPr="0034068D" w:rsidRDefault="0034068D" w:rsidP="0034068D"/>
        </w:tc>
      </w:tr>
      <w:tr w:rsidR="0034068D" w:rsidRPr="0034068D" w:rsidTr="0034068D">
        <w:tblPrEx>
          <w:tblCellSpacing w:w="0" w:type="nil"/>
          <w:tblBorders>
            <w:top w:val="single" w:sz="6" w:space="0" w:color="DDDDDD"/>
          </w:tblBorders>
        </w:tblPrEx>
        <w:trPr>
          <w:gridAfter w:val="7"/>
        </w:trPr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68D" w:rsidRPr="0034068D" w:rsidRDefault="0034068D" w:rsidP="0034068D">
            <w:pPr>
              <w:rPr>
                <w:b/>
                <w:bCs/>
              </w:rPr>
            </w:pPr>
            <w:bookmarkStart w:id="0" w:name="_GoBack"/>
            <w:bookmarkEnd w:id="0"/>
            <w:r w:rsidRPr="0034068D">
              <w:rPr>
                <w:b/>
                <w:bCs/>
              </w:rPr>
              <w:t>TOTAL NILAI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068D" w:rsidRPr="0034068D" w:rsidRDefault="0034068D" w:rsidP="0034068D">
            <w:pPr>
              <w:rPr>
                <w:b/>
                <w:bCs/>
              </w:rPr>
            </w:pPr>
            <w:r w:rsidRPr="0034068D">
              <w:rPr>
                <w:b/>
                <w:bCs/>
              </w:rPr>
              <w:t>Rp. 2.769.067.605,00</w:t>
            </w:r>
          </w:p>
        </w:tc>
      </w:tr>
    </w:tbl>
    <w:p w:rsidR="00BE4CBC" w:rsidRDefault="0034068D"/>
    <w:sectPr w:rsidR="00BE4CBC" w:rsidSect="0034068D">
      <w:pgSz w:w="20163" w:h="12242" w:orient="landscape" w:code="5"/>
      <w:pgMar w:top="1440" w:right="318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8D"/>
    <w:rsid w:val="0034068D"/>
    <w:rsid w:val="0053339C"/>
    <w:rsid w:val="008A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8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082">
          <w:marLeft w:val="300"/>
          <w:marRight w:val="30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5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5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14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5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9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97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2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65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2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72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77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15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53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58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09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18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68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4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51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98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7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86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16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75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3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3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72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31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30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66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95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2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19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0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91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6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33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93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9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6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10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0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40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6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2020-07-17T03:11:00Z</dcterms:created>
  <dcterms:modified xsi:type="dcterms:W3CDTF">2020-07-17T03:14:00Z</dcterms:modified>
</cp:coreProperties>
</file>